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29" w:rsidRPr="00F75ABA" w:rsidRDefault="00971329" w:rsidP="007443CA">
      <w:pPr>
        <w:pStyle w:val="Heading1"/>
        <w:spacing w:line="360" w:lineRule="auto"/>
        <w:jc w:val="center"/>
        <w:rPr>
          <w:sz w:val="32"/>
          <w:szCs w:val="32"/>
        </w:rPr>
      </w:pPr>
      <w:r w:rsidRPr="00F75ABA">
        <w:rPr>
          <w:sz w:val="32"/>
          <w:szCs w:val="32"/>
        </w:rPr>
        <w:t xml:space="preserve">„Zugang von Frauen mit Behinderungen </w:t>
      </w:r>
      <w:r>
        <w:rPr>
          <w:sz w:val="32"/>
          <w:szCs w:val="32"/>
        </w:rPr>
        <w:br/>
      </w:r>
      <w:r w:rsidRPr="00F75ABA">
        <w:rPr>
          <w:sz w:val="32"/>
          <w:szCs w:val="32"/>
        </w:rPr>
        <w:t>zu</w:t>
      </w:r>
      <w:r>
        <w:rPr>
          <w:sz w:val="32"/>
          <w:szCs w:val="32"/>
        </w:rPr>
        <w:t xml:space="preserve"> Opfer-Schutz-Einrichtungen</w:t>
      </w:r>
      <w:r>
        <w:rPr>
          <w:sz w:val="32"/>
          <w:szCs w:val="32"/>
        </w:rPr>
        <w:br/>
      </w:r>
      <w:r w:rsidRPr="00F75ABA">
        <w:rPr>
          <w:sz w:val="32"/>
          <w:szCs w:val="32"/>
        </w:rPr>
        <w:t>bei Gewalt-Erfahrungen“</w:t>
      </w:r>
    </w:p>
    <w:p w:rsidR="00971329" w:rsidRPr="00F75ABA" w:rsidRDefault="00971329" w:rsidP="007443CA">
      <w:pPr>
        <w:spacing w:line="360" w:lineRule="auto"/>
        <w:rPr>
          <w:lang w:val="de-D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6"/>
        <w:gridCol w:w="4066"/>
      </w:tblGrid>
      <w:tr w:rsidR="00971329" w:rsidRPr="003328AA">
        <w:tc>
          <w:tcPr>
            <w:tcW w:w="5176" w:type="dxa"/>
          </w:tcPr>
          <w:p w:rsidR="00971329" w:rsidRPr="00F75ABA" w:rsidRDefault="00971329" w:rsidP="007443C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„</w:t>
            </w:r>
            <w:r w:rsidRPr="00F75ABA">
              <w:rPr>
                <w:lang w:val="de-DE"/>
              </w:rPr>
              <w:t xml:space="preserve">Zugang von Frauen mit Behinderungen </w:t>
            </w:r>
            <w:r>
              <w:rPr>
                <w:lang w:val="de-DE"/>
              </w:rPr>
              <w:br/>
            </w:r>
            <w:r w:rsidRPr="00F75ABA">
              <w:rPr>
                <w:lang w:val="de-DE"/>
              </w:rPr>
              <w:t xml:space="preserve">zu Opfer-Schutz-Einrichtungen </w:t>
            </w:r>
            <w:r>
              <w:rPr>
                <w:lang w:val="de-DE"/>
              </w:rPr>
              <w:br/>
            </w:r>
            <w:r w:rsidRPr="00F75ABA">
              <w:rPr>
                <w:lang w:val="de-DE"/>
              </w:rPr>
              <w:t>bei Gewalt-Erfahrungen</w:t>
            </w:r>
            <w:r>
              <w:rPr>
                <w:lang w:val="de-DE"/>
              </w:rPr>
              <w:t>“</w:t>
            </w:r>
          </w:p>
          <w:p w:rsidR="00971329" w:rsidRDefault="00971329" w:rsidP="007443CA">
            <w:pPr>
              <w:spacing w:line="360" w:lineRule="auto"/>
              <w:rPr>
                <w:noProof/>
                <w:lang w:val="de-DE" w:eastAsia="en-GB"/>
              </w:rPr>
            </w:pPr>
          </w:p>
          <w:p w:rsidR="00971329" w:rsidRDefault="00971329" w:rsidP="007443CA">
            <w:pPr>
              <w:spacing w:line="360" w:lineRule="auto"/>
              <w:rPr>
                <w:noProof/>
                <w:lang w:val="de-DE" w:eastAsia="en-GB"/>
              </w:rPr>
            </w:pPr>
          </w:p>
          <w:p w:rsidR="00971329" w:rsidRDefault="00971329" w:rsidP="007443CA">
            <w:pPr>
              <w:spacing w:line="360" w:lineRule="auto"/>
              <w:rPr>
                <w:noProof/>
                <w:lang w:val="de-DE" w:eastAsia="en-GB"/>
              </w:rPr>
            </w:pPr>
          </w:p>
          <w:p w:rsidR="00971329" w:rsidRDefault="00971329" w:rsidP="007443CA">
            <w:pPr>
              <w:spacing w:line="360" w:lineRule="auto"/>
              <w:rPr>
                <w:noProof/>
                <w:lang w:val="de-DE" w:eastAsia="en-GB"/>
              </w:rPr>
            </w:pPr>
          </w:p>
          <w:p w:rsidR="00971329" w:rsidRDefault="00971329" w:rsidP="007443CA">
            <w:pPr>
              <w:spacing w:line="360" w:lineRule="auto"/>
              <w:rPr>
                <w:noProof/>
                <w:lang w:val="de-DE" w:eastAsia="en-GB"/>
              </w:rPr>
            </w:pPr>
          </w:p>
          <w:p w:rsidR="00971329" w:rsidRDefault="00971329" w:rsidP="007443CA">
            <w:pPr>
              <w:spacing w:line="360" w:lineRule="auto"/>
              <w:rPr>
                <w:noProof/>
                <w:lang w:val="de-DE" w:eastAsia="en-GB"/>
              </w:rPr>
            </w:pPr>
          </w:p>
          <w:p w:rsidR="00971329" w:rsidRDefault="00971329" w:rsidP="007443CA">
            <w:pPr>
              <w:spacing w:line="360" w:lineRule="auto"/>
              <w:rPr>
                <w:noProof/>
                <w:lang w:val="de-DE" w:eastAsia="en-GB"/>
              </w:rPr>
            </w:pPr>
          </w:p>
          <w:p w:rsidR="00971329" w:rsidRDefault="00971329" w:rsidP="007443CA">
            <w:pPr>
              <w:spacing w:line="360" w:lineRule="auto"/>
              <w:rPr>
                <w:noProof/>
                <w:lang w:val="de-DE" w:eastAsia="en-GB"/>
              </w:rPr>
            </w:pPr>
          </w:p>
          <w:p w:rsidR="00971329" w:rsidRDefault="00971329" w:rsidP="007443CA">
            <w:pPr>
              <w:spacing w:line="36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alt="" style="width:79.5pt;height:52.5pt">
                  <v:imagedata r:id="rId5" r:href="rId6"/>
                </v:shape>
              </w:pict>
            </w:r>
            <w:r>
              <w:t xml:space="preserve">        </w:t>
            </w:r>
            <w:r>
              <w:pict>
                <v:shape id="_x0000_i1026" type="#_x0000_t75" alt="" style="width:78.75pt;height:54pt">
                  <v:imagedata r:id="rId7" r:href="rId8"/>
                </v:shape>
              </w:pict>
            </w:r>
          </w:p>
          <w:p w:rsidR="00971329" w:rsidRPr="00D91F0B" w:rsidRDefault="00971329" w:rsidP="007443C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Österreich                                       Deutschland</w:t>
            </w:r>
          </w:p>
          <w:p w:rsidR="00971329" w:rsidRDefault="00971329" w:rsidP="007443CA">
            <w:pPr>
              <w:spacing w:line="360" w:lineRule="auto"/>
            </w:pPr>
            <w:r>
              <w:pict>
                <v:shape id="_x0000_i1027" type="#_x0000_t75" alt="" style="width:78.75pt;height:50.25pt">
                  <v:imagedata r:id="rId9" r:href="rId10"/>
                </v:shape>
              </w:pict>
            </w:r>
            <w:r>
              <w:t xml:space="preserve">        </w:t>
            </w:r>
            <w:r>
              <w:pict>
                <v:shape id="_x0000_i1028" type="#_x0000_t75" alt="" style="width:81pt;height:54pt">
                  <v:imagedata r:id="rId11" r:href="rId12"/>
                </v:shape>
              </w:pict>
            </w:r>
          </w:p>
          <w:p w:rsidR="00971329" w:rsidRPr="00D91F0B" w:rsidRDefault="00971329" w:rsidP="007443C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Großbritannien                                    Island</w:t>
            </w:r>
          </w:p>
          <w:p w:rsidR="00971329" w:rsidRDefault="00971329" w:rsidP="007443CA">
            <w:pPr>
              <w:spacing w:line="360" w:lineRule="auto"/>
              <w:rPr>
                <w:noProof/>
                <w:lang w:val="de-DE" w:eastAsia="en-GB"/>
              </w:rPr>
            </w:pPr>
          </w:p>
          <w:p w:rsidR="00971329" w:rsidRDefault="00971329" w:rsidP="007443CA">
            <w:pPr>
              <w:spacing w:line="360" w:lineRule="auto"/>
            </w:pPr>
            <w:r w:rsidRPr="00D93A29">
              <w:rPr>
                <w:noProof/>
                <w:lang w:val="de-DE" w:eastAsia="de-DE"/>
              </w:rPr>
              <w:pict>
                <v:shape id="Bild 73" o:spid="_x0000_i1029" type="#_x0000_t75" alt="domestic-violence-man" style="width:122.25pt;height:114pt;visibility:visible">
                  <v:imagedata r:id="rId13" o:title=""/>
                </v:shape>
              </w:pict>
            </w:r>
            <w:r w:rsidRPr="00D93A29">
              <w:rPr>
                <w:noProof/>
                <w:lang w:val="de-DE" w:eastAsia="de-DE"/>
              </w:rPr>
              <w:pict>
                <v:shape id="Bild 74" o:spid="_x0000_i1030" type="#_x0000_t75" alt="violence-beaten-up-2" style="width:105pt;height:105pt;visibility:visible">
                  <v:imagedata r:id="rId14" o:title=""/>
                </v:shape>
              </w:pict>
            </w:r>
          </w:p>
          <w:p w:rsidR="00971329" w:rsidRDefault="00971329" w:rsidP="007443CA">
            <w:pPr>
              <w:spacing w:line="360" w:lineRule="auto"/>
            </w:pPr>
            <w:r w:rsidRPr="00D93A29">
              <w:rPr>
                <w:noProof/>
                <w:lang w:val="de-DE" w:eastAsia="de-DE"/>
              </w:rPr>
              <w:pict>
                <v:shape id="Bild 75" o:spid="_x0000_i1031" type="#_x0000_t75" alt="smash-window" style="width:115.5pt;height:91.5pt;visibility:visible">
                  <v:imagedata r:id="rId15" o:title=""/>
                </v:shape>
              </w:pict>
            </w:r>
            <w:r w:rsidRPr="00D93A29">
              <w:rPr>
                <w:noProof/>
                <w:lang w:val="de-DE" w:eastAsia="de-DE"/>
              </w:rPr>
              <w:pict>
                <v:shape id="Bild 76" o:spid="_x0000_i1032" type="#_x0000_t75" alt="abuse-disability" style="width:119.25pt;height:91.5pt;visibility:visible">
                  <v:imagedata r:id="rId16" o:title=""/>
                </v:shape>
              </w:pict>
            </w: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  <w:r w:rsidRPr="00D93A29">
              <w:rPr>
                <w:noProof/>
                <w:lang w:val="de-DE" w:eastAsia="de-DE"/>
              </w:rPr>
              <w:pict>
                <v:shape id="Bild 83" o:spid="_x0000_i1033" type="#_x0000_t75" alt="communication-jargon-confusing" style="width:93pt;height:118.5pt;visibility:visible">
                  <v:imagedata r:id="rId17" o:title=""/>
                </v:shape>
              </w:pict>
            </w:r>
            <w:r w:rsidRPr="00D93A29">
              <w:rPr>
                <w:noProof/>
                <w:lang w:val="de-DE" w:eastAsia="de-DE"/>
              </w:rPr>
              <w:pict>
                <v:shape id="Bild 84" o:spid="_x0000_i1034" type="#_x0000_t75" alt="support-advice-phoneline" style="width:111.75pt;height:99pt;visibility:visible">
                  <v:imagedata r:id="rId18" o:title=""/>
                </v:shape>
              </w:pict>
            </w: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  <w:r w:rsidRPr="00D93A29">
              <w:rPr>
                <w:noProof/>
                <w:lang w:val="de-DE" w:eastAsia="de-DE"/>
              </w:rPr>
              <w:pict>
                <v:shape id="Bild 89" o:spid="_x0000_i1035" type="#_x0000_t75" alt="feedback-online" style="width:149.25pt;height:111.75pt;visibility:visible">
                  <v:imagedata r:id="rId19" o:title=""/>
                </v:shape>
              </w:pict>
            </w: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  <w:rPr>
                <w:noProof/>
                <w:lang w:val="de-DE" w:eastAsia="de-DE"/>
              </w:rPr>
            </w:pPr>
            <w:r>
              <w:pict>
                <v:shape id="_x0000_i1036" type="#_x0000_t75" alt="" style="width:86.25pt;height:86.25pt">
                  <v:imagedata r:id="rId20" r:href="rId21"/>
                </v:shape>
              </w:pict>
            </w:r>
            <w:r>
              <w:t xml:space="preserve">    </w:t>
            </w:r>
            <w:r>
              <w:pict>
                <v:shape id="_x0000_i1037" type="#_x0000_t75" alt="Behinderte und nichtbehinderte Frauen sitzen im Kreis und unterhalten sich" style="width:121.5pt;height:90.75pt">
                  <v:imagedata r:id="rId22" r:href="rId23"/>
                </v:shape>
              </w:pict>
            </w:r>
          </w:p>
          <w:p w:rsidR="00971329" w:rsidRDefault="00971329" w:rsidP="007443CA">
            <w:pPr>
              <w:spacing w:line="360" w:lineRule="auto"/>
              <w:rPr>
                <w:noProof/>
                <w:lang w:val="de-DE" w:eastAsia="de-DE"/>
              </w:rPr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  <w:r>
              <w:pict>
                <v:shape id="_x0000_i1038" type="#_x0000_t75" alt="" style="width:2in;height:122.25pt">
                  <v:imagedata r:id="rId24" r:href="rId25"/>
                </v:shape>
              </w:pict>
            </w: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  <w:r>
              <w:pict>
                <v:shape id="cc-m-imagesubtitle-image-5753925364" o:spid="_x0000_i1039" type="#_x0000_t75" alt="Schritt für Schritt zum Ziel" style="width:108.75pt;height:126.75pt">
                  <v:imagedata r:id="rId26" r:href="rId27"/>
                </v:shape>
              </w:pict>
            </w: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  <w:r>
              <w:pict>
                <v:shape id="_x0000_i1040" type="#_x0000_t75" alt="" style="width:117pt;height:116.25pt">
                  <v:imagedata r:id="rId28" r:href="rId29"/>
                </v:shape>
              </w:pict>
            </w: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</w:p>
          <w:p w:rsidR="00971329" w:rsidRDefault="00971329" w:rsidP="007443CA">
            <w:pPr>
              <w:spacing w:line="360" w:lineRule="auto"/>
            </w:pPr>
            <w:r w:rsidRPr="00D93A29">
              <w:rPr>
                <w:noProof/>
                <w:lang w:val="de-DE" w:eastAsia="de-DE"/>
              </w:rPr>
              <w:pict>
                <v:shape id="Bild 91" o:spid="_x0000_i1041" type="#_x0000_t75" alt="conference" style="width:109.5pt;height:85.5pt;visibility:visible">
                  <v:imagedata r:id="rId30" o:title=""/>
                </v:shape>
              </w:pict>
            </w:r>
            <w:r w:rsidRPr="00D93A29">
              <w:rPr>
                <w:noProof/>
                <w:lang w:val="de-DE" w:eastAsia="de-DE"/>
              </w:rPr>
              <w:pict>
                <v:shape id="Bild 92" o:spid="_x0000_i1042" type="#_x0000_t75" alt="workshop-equality" style="width:101.25pt;height:111.75pt;visibility:visible">
                  <v:imagedata r:id="rId31" o:title=""/>
                </v:shape>
              </w:pict>
            </w:r>
          </w:p>
          <w:p w:rsidR="00971329" w:rsidRDefault="00971329" w:rsidP="007443CA">
            <w:pPr>
              <w:spacing w:line="360" w:lineRule="auto"/>
            </w:pPr>
          </w:p>
          <w:bookmarkStart w:id="0" w:name="_GoBack"/>
          <w:bookmarkEnd w:id="0"/>
          <w:p w:rsidR="00971329" w:rsidRDefault="00971329" w:rsidP="007443CA">
            <w:pPr>
              <w:spacing w:line="360" w:lineRule="auto"/>
            </w:pPr>
            <w:r>
              <w:fldChar w:fldCharType="begin"/>
            </w:r>
            <w:r>
              <w:instrText>INCLUDEPICTURE  "http://www.abc-lernwerkstatt.ch/Extra-Heft.GIF" \* MERGEFORMATINET</w:instrText>
            </w:r>
            <w:r>
              <w:fldChar w:fldCharType="separate"/>
            </w:r>
            <w:r>
              <w:pict>
                <v:shape id="_x0000_i1043" type="#_x0000_t75" alt="" style="width:115.5pt;height:100.5pt">
                  <v:imagedata r:id="rId32" r:href="rId33"/>
                </v:shape>
              </w:pict>
            </w:r>
            <w:r>
              <w:fldChar w:fldCharType="end"/>
            </w:r>
          </w:p>
        </w:tc>
        <w:tc>
          <w:tcPr>
            <w:tcW w:w="4066" w:type="dxa"/>
          </w:tcPr>
          <w:p w:rsidR="00971329" w:rsidRPr="00F75ABA" w:rsidRDefault="00971329" w:rsidP="007443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de-DE"/>
              </w:rPr>
            </w:pPr>
            <w:r w:rsidRPr="00F75ABA">
              <w:rPr>
                <w:lang w:val="de-DE"/>
              </w:rPr>
              <w:t>Für Frauen mit Behinderungen, die Gewalt erlebt haben,</w:t>
            </w:r>
            <w:r>
              <w:rPr>
                <w:lang w:val="de-DE"/>
              </w:rPr>
              <w:br/>
            </w:r>
            <w:r w:rsidRPr="00F75ABA">
              <w:rPr>
                <w:lang w:val="de-DE"/>
              </w:rPr>
              <w:t xml:space="preserve">ist es oft schwierig, </w:t>
            </w:r>
            <w:r>
              <w:rPr>
                <w:lang w:val="de-DE"/>
              </w:rPr>
              <w:br/>
            </w:r>
            <w:r w:rsidRPr="00F75ABA">
              <w:rPr>
                <w:lang w:val="de-DE"/>
              </w:rPr>
              <w:t>gute Beratung zu finden.</w:t>
            </w:r>
          </w:p>
          <w:p w:rsidR="00971329" w:rsidRPr="00F75ABA" w:rsidRDefault="00971329" w:rsidP="007443CA">
            <w:pPr>
              <w:spacing w:line="360" w:lineRule="auto"/>
              <w:rPr>
                <w:lang w:val="de-DE"/>
              </w:rPr>
            </w:pPr>
            <w:r w:rsidRPr="00F75ABA">
              <w:rPr>
                <w:lang w:val="de-DE"/>
              </w:rPr>
              <w:t xml:space="preserve">Frauen mit Behinderungen </w:t>
            </w:r>
            <w:r>
              <w:rPr>
                <w:lang w:val="de-DE"/>
              </w:rPr>
              <w:br/>
            </w:r>
            <w:r w:rsidRPr="00F75ABA">
              <w:rPr>
                <w:lang w:val="de-DE"/>
              </w:rPr>
              <w:t xml:space="preserve">sollen Einrichtungen, </w:t>
            </w:r>
            <w:r>
              <w:rPr>
                <w:lang w:val="de-DE"/>
              </w:rPr>
              <w:br/>
            </w:r>
            <w:r w:rsidRPr="00F75ABA">
              <w:rPr>
                <w:lang w:val="de-DE"/>
              </w:rPr>
              <w:t>die sie bei Gewalt-Erfahrungen schützen und beraten,</w:t>
            </w:r>
            <w:r>
              <w:rPr>
                <w:lang w:val="de-DE"/>
              </w:rPr>
              <w:br/>
            </w:r>
            <w:r w:rsidRPr="00F75ABA">
              <w:rPr>
                <w:lang w:val="de-DE"/>
              </w:rPr>
              <w:t xml:space="preserve">ohne Hindernisse </w:t>
            </w:r>
            <w:r>
              <w:rPr>
                <w:lang w:val="de-DE"/>
              </w:rPr>
              <w:br/>
            </w:r>
            <w:r w:rsidRPr="00F75ABA">
              <w:rPr>
                <w:lang w:val="de-DE"/>
              </w:rPr>
              <w:t>aufsuchen können.</w:t>
            </w: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Wir machen deshalb ein Projekt in Europa. </w:t>
            </w: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Österreich, Deutschland, </w:t>
            </w:r>
            <w:r w:rsidRPr="004C16BB">
              <w:rPr>
                <w:lang w:val="de-DE"/>
              </w:rPr>
              <w:t xml:space="preserve">Großbritannien und Island </w:t>
            </w:r>
            <w:r>
              <w:rPr>
                <w:lang w:val="de-DE"/>
              </w:rPr>
              <w:t>machen mit.</w:t>
            </w: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Es dauert von 2013 bis 2015.</w:t>
            </w:r>
          </w:p>
          <w:p w:rsidR="00971329" w:rsidRPr="00F75ABA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Pr="00F75ABA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  <w:r w:rsidRPr="00F75ABA">
              <w:rPr>
                <w:lang w:val="de-DE"/>
              </w:rPr>
              <w:t xml:space="preserve">Gewalt bedeutet </w:t>
            </w:r>
            <w:r>
              <w:rPr>
                <w:lang w:val="de-DE"/>
              </w:rPr>
              <w:t>zum Beispiel:</w:t>
            </w:r>
          </w:p>
          <w:p w:rsidR="00971329" w:rsidRDefault="00971329" w:rsidP="007443CA">
            <w:pPr>
              <w:numPr>
                <w:ilvl w:val="0"/>
                <w:numId w:val="21"/>
              </w:numPr>
              <w:spacing w:line="360" w:lineRule="auto"/>
              <w:ind w:left="423" w:hanging="423"/>
              <w:rPr>
                <w:lang w:val="de-DE"/>
              </w:rPr>
            </w:pPr>
            <w:r w:rsidRPr="00F75ABA">
              <w:rPr>
                <w:lang w:val="de-DE"/>
              </w:rPr>
              <w:t xml:space="preserve">schlecht </w:t>
            </w:r>
            <w:r>
              <w:rPr>
                <w:lang w:val="de-DE"/>
              </w:rPr>
              <w:t>behandelt zu werden</w:t>
            </w:r>
          </w:p>
          <w:p w:rsidR="00971329" w:rsidRDefault="00971329" w:rsidP="007443CA">
            <w:pPr>
              <w:numPr>
                <w:ilvl w:val="0"/>
                <w:numId w:val="21"/>
              </w:numPr>
              <w:spacing w:line="360" w:lineRule="auto"/>
              <w:ind w:left="423" w:hanging="423"/>
              <w:rPr>
                <w:lang w:val="de-DE"/>
              </w:rPr>
            </w:pPr>
            <w:r>
              <w:rPr>
                <w:lang w:val="de-DE"/>
              </w:rPr>
              <w:t>gehänselt zu werden</w:t>
            </w:r>
          </w:p>
          <w:p w:rsidR="00971329" w:rsidRDefault="00971329" w:rsidP="007443CA">
            <w:pPr>
              <w:numPr>
                <w:ilvl w:val="0"/>
                <w:numId w:val="21"/>
              </w:numPr>
              <w:spacing w:line="360" w:lineRule="auto"/>
              <w:ind w:left="423" w:hanging="423"/>
              <w:rPr>
                <w:lang w:val="de-DE"/>
              </w:rPr>
            </w:pPr>
            <w:r>
              <w:rPr>
                <w:lang w:val="de-DE"/>
              </w:rPr>
              <w:t>gemobbt zu werden</w:t>
            </w:r>
          </w:p>
          <w:p w:rsidR="00971329" w:rsidRDefault="00971329" w:rsidP="007443CA">
            <w:pPr>
              <w:numPr>
                <w:ilvl w:val="0"/>
                <w:numId w:val="21"/>
              </w:numPr>
              <w:spacing w:line="360" w:lineRule="auto"/>
              <w:ind w:left="423" w:hanging="423"/>
              <w:rPr>
                <w:lang w:val="de-DE"/>
              </w:rPr>
            </w:pPr>
            <w:r>
              <w:rPr>
                <w:lang w:val="de-DE"/>
              </w:rPr>
              <w:t>geschlagen zu werden</w:t>
            </w:r>
          </w:p>
          <w:p w:rsidR="00971329" w:rsidRPr="00F75ABA" w:rsidRDefault="00971329" w:rsidP="007443CA">
            <w:pPr>
              <w:numPr>
                <w:ilvl w:val="0"/>
                <w:numId w:val="21"/>
              </w:numPr>
              <w:spacing w:line="360" w:lineRule="auto"/>
              <w:ind w:left="423" w:hanging="423"/>
              <w:rPr>
                <w:lang w:val="de-DE"/>
              </w:rPr>
            </w:pPr>
            <w:r>
              <w:rPr>
                <w:lang w:val="de-DE"/>
              </w:rPr>
              <w:t>verletzt zu werden</w:t>
            </w:r>
          </w:p>
          <w:p w:rsidR="00971329" w:rsidRPr="00F75ABA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Pr="00F75ABA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Pr="00F75ABA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Pr="00F75ABA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Pr="00A65A1B" w:rsidRDefault="00971329" w:rsidP="007443CA">
            <w:pPr>
              <w:spacing w:line="360" w:lineRule="auto"/>
              <w:rPr>
                <w:b/>
                <w:bCs/>
                <w:lang w:val="de-DE"/>
              </w:rPr>
            </w:pPr>
            <w:r w:rsidRPr="00A65A1B">
              <w:rPr>
                <w:b/>
                <w:bCs/>
                <w:lang w:val="de-DE"/>
              </w:rPr>
              <w:t>Warum ist das Thema wichtig?</w:t>
            </w: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Frauen mit Behinderungen </w:t>
            </w:r>
            <w:r>
              <w:rPr>
                <w:lang w:val="de-DE"/>
              </w:rPr>
              <w:br/>
              <w:t xml:space="preserve">sind viel häufiger </w:t>
            </w:r>
            <w:r>
              <w:rPr>
                <w:lang w:val="de-DE"/>
              </w:rPr>
              <w:br/>
              <w:t xml:space="preserve">von Gewalt betroffen, </w:t>
            </w:r>
            <w:r>
              <w:rPr>
                <w:lang w:val="de-DE"/>
              </w:rPr>
              <w:br/>
              <w:t>als Frauen ohne Behinderungen.</w:t>
            </w: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Es ist für sie auch oft schwierig, nach Gewalt-Erfahrungen </w:t>
            </w:r>
            <w:r>
              <w:rPr>
                <w:lang w:val="de-DE"/>
              </w:rPr>
              <w:br/>
              <w:t xml:space="preserve">Unterstützung und Beratung </w:t>
            </w:r>
            <w:r>
              <w:rPr>
                <w:lang w:val="de-DE"/>
              </w:rPr>
              <w:br/>
              <w:t>zu bekommen.</w:t>
            </w: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Beratungsstellen </w:t>
            </w:r>
            <w:r>
              <w:rPr>
                <w:lang w:val="de-DE"/>
              </w:rPr>
              <w:br/>
              <w:t xml:space="preserve">und Schutz-Einrichtungen, </w:t>
            </w:r>
            <w:r>
              <w:rPr>
                <w:lang w:val="de-DE"/>
              </w:rPr>
              <w:br/>
              <w:t>sind oft nicht leicht zu erreichen.</w:t>
            </w:r>
            <w:r>
              <w:rPr>
                <w:lang w:val="de-DE"/>
              </w:rPr>
              <w:br/>
              <w:t>Oft sind die Einrichtungen</w:t>
            </w:r>
            <w:r>
              <w:rPr>
                <w:lang w:val="de-DE"/>
              </w:rPr>
              <w:br/>
              <w:t>nicht barrierefrei.</w:t>
            </w:r>
            <w:r>
              <w:rPr>
                <w:lang w:val="de-DE"/>
              </w:rPr>
              <w:br/>
              <w:t xml:space="preserve">Es gibt zum Beispiel </w:t>
            </w:r>
            <w:r>
              <w:rPr>
                <w:lang w:val="de-DE"/>
              </w:rPr>
              <w:br/>
              <w:t>keine Rampe.</w:t>
            </w:r>
            <w:r>
              <w:rPr>
                <w:lang w:val="de-DE"/>
              </w:rPr>
              <w:br/>
              <w:t>Oder es gibt keine Informationen</w:t>
            </w:r>
            <w:r>
              <w:rPr>
                <w:lang w:val="de-DE"/>
              </w:rPr>
              <w:br/>
              <w:t>in leichter Sprache.</w:t>
            </w: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In unserem Projekt wollen wir</w:t>
            </w:r>
            <w:r>
              <w:rPr>
                <w:lang w:val="de-DE"/>
              </w:rPr>
              <w:br/>
            </w:r>
            <w:r w:rsidRPr="004C16BB">
              <w:rPr>
                <w:lang w:val="de-DE"/>
              </w:rPr>
              <w:t>gemeinsam mit Frauen mit Behinderungen forschen.</w:t>
            </w:r>
          </w:p>
          <w:p w:rsidR="00971329" w:rsidRPr="004C16BB" w:rsidRDefault="00971329" w:rsidP="007443C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Wir wollen </w:t>
            </w:r>
            <w:r w:rsidRPr="004C16BB">
              <w:rPr>
                <w:lang w:val="de-DE"/>
              </w:rPr>
              <w:t>herausfinden,</w:t>
            </w:r>
            <w:r>
              <w:rPr>
                <w:lang w:val="de-DE"/>
              </w:rPr>
              <w:br/>
            </w:r>
            <w:r w:rsidRPr="004C16BB">
              <w:rPr>
                <w:lang w:val="de-DE"/>
              </w:rPr>
              <w:t xml:space="preserve">wie die Situation </w:t>
            </w:r>
            <w:r>
              <w:rPr>
                <w:lang w:val="de-DE"/>
              </w:rPr>
              <w:br/>
            </w:r>
            <w:r w:rsidRPr="004C16BB">
              <w:rPr>
                <w:lang w:val="de-DE"/>
              </w:rPr>
              <w:t>für Frauen mit Behinderungen</w:t>
            </w:r>
            <w:r>
              <w:rPr>
                <w:lang w:val="de-DE"/>
              </w:rPr>
              <w:t xml:space="preserve"> </w:t>
            </w:r>
            <w:r w:rsidRPr="004C16BB">
              <w:rPr>
                <w:lang w:val="de-DE"/>
              </w:rPr>
              <w:t>verbessert werden kann.</w:t>
            </w: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Pr="004C16BB" w:rsidRDefault="00971329" w:rsidP="007443CA">
            <w:pPr>
              <w:spacing w:line="360" w:lineRule="auto"/>
              <w:rPr>
                <w:lang w:val="de-DE"/>
              </w:rPr>
            </w:pPr>
            <w:r w:rsidRPr="004C16BB">
              <w:rPr>
                <w:lang w:val="de-DE"/>
              </w:rPr>
              <w:t xml:space="preserve">Und </w:t>
            </w:r>
            <w:r>
              <w:rPr>
                <w:lang w:val="de-DE"/>
              </w:rPr>
              <w:t>wir wollen</w:t>
            </w:r>
            <w:r>
              <w:rPr>
                <w:lang w:val="de-DE"/>
              </w:rPr>
              <w:br/>
              <w:t>gemeinsam herausfinden</w:t>
            </w:r>
            <w:r w:rsidRPr="004C16BB">
              <w:rPr>
                <w:lang w:val="de-DE"/>
              </w:rPr>
              <w:t>,</w:t>
            </w:r>
            <w:r>
              <w:rPr>
                <w:lang w:val="de-DE"/>
              </w:rPr>
              <w:br/>
            </w:r>
            <w:r w:rsidRPr="004C16BB">
              <w:rPr>
                <w:lang w:val="de-DE"/>
              </w:rPr>
              <w:t xml:space="preserve">wie </w:t>
            </w:r>
            <w:r>
              <w:rPr>
                <w:lang w:val="de-DE"/>
              </w:rPr>
              <w:t xml:space="preserve">Frauen mit Behinderungen gute Unterstützung </w:t>
            </w:r>
            <w:r>
              <w:rPr>
                <w:lang w:val="de-DE"/>
              </w:rPr>
              <w:br/>
              <w:t>und Hilfe bekommen können.</w:t>
            </w: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Pr="00F75ABA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Pr="001E40D4" w:rsidRDefault="00971329" w:rsidP="007443CA">
            <w:pPr>
              <w:spacing w:line="360" w:lineRule="auto"/>
              <w:rPr>
                <w:b/>
                <w:bCs/>
                <w:lang w:val="de-DE"/>
              </w:rPr>
            </w:pPr>
            <w:r w:rsidRPr="001E40D4">
              <w:rPr>
                <w:b/>
                <w:bCs/>
                <w:lang w:val="de-DE"/>
              </w:rPr>
              <w:t>Wie werden wir das machen?</w:t>
            </w:r>
          </w:p>
          <w:p w:rsidR="00971329" w:rsidRPr="004C16BB" w:rsidRDefault="00971329" w:rsidP="007443C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Zuerst machen wir</w:t>
            </w:r>
            <w:r>
              <w:rPr>
                <w:lang w:val="de-DE"/>
              </w:rPr>
              <w:br/>
              <w:t xml:space="preserve">eine Umfrage mit vielen Fragen an die Einrichtungen, </w:t>
            </w:r>
            <w:r>
              <w:rPr>
                <w:lang w:val="de-DE"/>
              </w:rPr>
              <w:br/>
              <w:t>die Hilfe für Frauen anbieten.</w:t>
            </w:r>
          </w:p>
          <w:p w:rsidR="00971329" w:rsidRPr="004C16BB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Dann machen wir Interviews</w:t>
            </w:r>
            <w:r>
              <w:rPr>
                <w:lang w:val="de-DE"/>
              </w:rPr>
              <w:br/>
              <w:t>und Gruppen-Diskussionen</w:t>
            </w:r>
            <w:r>
              <w:rPr>
                <w:lang w:val="de-DE"/>
              </w:rPr>
              <w:br/>
              <w:t>mit Frauen mit Behinderung.</w:t>
            </w:r>
            <w:r>
              <w:rPr>
                <w:lang w:val="de-DE"/>
              </w:rPr>
              <w:br/>
              <w:t>Wir wollen herausfinden:</w:t>
            </w:r>
          </w:p>
          <w:p w:rsidR="00971329" w:rsidRDefault="00971329" w:rsidP="0028193D">
            <w:pPr>
              <w:numPr>
                <w:ilvl w:val="0"/>
                <w:numId w:val="21"/>
              </w:numPr>
              <w:spacing w:line="360" w:lineRule="auto"/>
              <w:ind w:left="423" w:hanging="423"/>
              <w:rPr>
                <w:lang w:val="de-DE"/>
              </w:rPr>
            </w:pPr>
            <w:r>
              <w:rPr>
                <w:lang w:val="de-DE"/>
              </w:rPr>
              <w:t xml:space="preserve">Welche Unterstützung </w:t>
            </w:r>
            <w:r>
              <w:rPr>
                <w:lang w:val="de-DE"/>
              </w:rPr>
              <w:br/>
              <w:t>Frauen mit Behinderungen brauchen</w:t>
            </w:r>
          </w:p>
          <w:p w:rsidR="00971329" w:rsidRDefault="00971329" w:rsidP="007443CA">
            <w:pPr>
              <w:numPr>
                <w:ilvl w:val="0"/>
                <w:numId w:val="21"/>
              </w:numPr>
              <w:spacing w:line="360" w:lineRule="auto"/>
              <w:ind w:left="423" w:hanging="423"/>
              <w:rPr>
                <w:lang w:val="de-DE"/>
              </w:rPr>
            </w:pPr>
            <w:r w:rsidRPr="0028193D">
              <w:rPr>
                <w:lang w:val="de-DE"/>
              </w:rPr>
              <w:t>Ob Frauen mit Behinderungen ihre Rechte kennen</w:t>
            </w:r>
          </w:p>
          <w:p w:rsidR="00971329" w:rsidRPr="0028193D" w:rsidRDefault="00971329" w:rsidP="007443CA">
            <w:pPr>
              <w:numPr>
                <w:ilvl w:val="0"/>
                <w:numId w:val="21"/>
              </w:numPr>
              <w:spacing w:line="360" w:lineRule="auto"/>
              <w:ind w:left="423" w:hanging="423"/>
              <w:rPr>
                <w:lang w:val="de-DE"/>
              </w:rPr>
            </w:pPr>
            <w:r w:rsidRPr="0028193D">
              <w:rPr>
                <w:lang w:val="de-DE"/>
              </w:rPr>
              <w:t>Ob Frauen mit Behinderungen die Hilfe bekommen</w:t>
            </w:r>
            <w:r>
              <w:rPr>
                <w:lang w:val="de-DE"/>
              </w:rPr>
              <w:t>,</w:t>
            </w:r>
            <w:r>
              <w:rPr>
                <w:lang w:val="de-DE"/>
              </w:rPr>
              <w:br/>
            </w:r>
            <w:r w:rsidRPr="0028193D">
              <w:rPr>
                <w:lang w:val="de-DE"/>
              </w:rPr>
              <w:t>die sie wollen</w:t>
            </w:r>
          </w:p>
          <w:p w:rsidR="00971329" w:rsidRDefault="00971329" w:rsidP="0028193D">
            <w:pPr>
              <w:spacing w:line="360" w:lineRule="auto"/>
              <w:rPr>
                <w:lang w:val="de-DE"/>
              </w:rPr>
            </w:pPr>
          </w:p>
          <w:p w:rsidR="00971329" w:rsidRDefault="00971329" w:rsidP="0028193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Wir fragen auch </w:t>
            </w:r>
            <w:r>
              <w:rPr>
                <w:lang w:val="de-DE"/>
              </w:rPr>
              <w:br/>
              <w:t>Beratungsstellen für Frauen</w:t>
            </w:r>
            <w:r>
              <w:rPr>
                <w:lang w:val="de-DE"/>
              </w:rPr>
              <w:br/>
              <w:t>und Organisationen für Menschen mit Behinderungen:</w:t>
            </w:r>
          </w:p>
          <w:p w:rsidR="00971329" w:rsidRDefault="00971329" w:rsidP="0028193D">
            <w:pPr>
              <w:numPr>
                <w:ilvl w:val="0"/>
                <w:numId w:val="21"/>
              </w:numPr>
              <w:spacing w:line="360" w:lineRule="auto"/>
              <w:ind w:left="423" w:hanging="423"/>
              <w:rPr>
                <w:lang w:val="de-DE"/>
              </w:rPr>
            </w:pPr>
            <w:r>
              <w:rPr>
                <w:lang w:val="de-DE"/>
              </w:rPr>
              <w:t xml:space="preserve">Wie unterstützen sie </w:t>
            </w:r>
            <w:r>
              <w:rPr>
                <w:lang w:val="de-DE"/>
              </w:rPr>
              <w:br/>
              <w:t>Frauen mit Behinderungen,</w:t>
            </w:r>
            <w:r>
              <w:rPr>
                <w:lang w:val="de-DE"/>
              </w:rPr>
              <w:br/>
              <w:t>die Gewalt erlebt haben</w:t>
            </w:r>
          </w:p>
          <w:p w:rsidR="00971329" w:rsidRDefault="00971329" w:rsidP="0028193D">
            <w:pPr>
              <w:numPr>
                <w:ilvl w:val="0"/>
                <w:numId w:val="21"/>
              </w:numPr>
              <w:spacing w:line="360" w:lineRule="auto"/>
              <w:ind w:left="423" w:hanging="423"/>
              <w:rPr>
                <w:lang w:val="de-DE"/>
              </w:rPr>
            </w:pPr>
            <w:r w:rsidRPr="0028193D">
              <w:rPr>
                <w:lang w:val="de-DE"/>
              </w:rPr>
              <w:t>Was brauchen sie</w:t>
            </w:r>
            <w:r>
              <w:rPr>
                <w:lang w:val="de-DE"/>
              </w:rPr>
              <w:t xml:space="preserve">, </w:t>
            </w:r>
            <w:r w:rsidRPr="0028193D">
              <w:rPr>
                <w:lang w:val="de-DE"/>
              </w:rPr>
              <w:t>damit sie</w:t>
            </w:r>
            <w:r>
              <w:rPr>
                <w:lang w:val="de-DE"/>
              </w:rPr>
              <w:br/>
            </w:r>
            <w:r w:rsidRPr="0028193D">
              <w:rPr>
                <w:lang w:val="de-DE"/>
              </w:rPr>
              <w:t>Frauen mit Behinderungen</w:t>
            </w:r>
            <w:r>
              <w:rPr>
                <w:lang w:val="de-DE"/>
              </w:rPr>
              <w:br/>
            </w:r>
            <w:r w:rsidRPr="0028193D">
              <w:rPr>
                <w:lang w:val="de-DE"/>
              </w:rPr>
              <w:t>besser unterstützen können</w:t>
            </w:r>
          </w:p>
          <w:p w:rsidR="00971329" w:rsidRPr="0028193D" w:rsidRDefault="00971329" w:rsidP="0028193D">
            <w:pPr>
              <w:numPr>
                <w:ilvl w:val="0"/>
                <w:numId w:val="21"/>
              </w:numPr>
              <w:spacing w:line="360" w:lineRule="auto"/>
              <w:ind w:left="423" w:hanging="423"/>
              <w:rPr>
                <w:lang w:val="de-DE"/>
              </w:rPr>
            </w:pPr>
            <w:r w:rsidRPr="0028193D">
              <w:rPr>
                <w:lang w:val="de-DE"/>
              </w:rPr>
              <w:t>Was läuft schon sehr gut</w:t>
            </w:r>
          </w:p>
          <w:p w:rsidR="00971329" w:rsidRPr="001130C6" w:rsidRDefault="00971329" w:rsidP="0028193D">
            <w:pPr>
              <w:spacing w:before="360" w:line="360" w:lineRule="auto"/>
              <w:rPr>
                <w:b/>
                <w:bCs/>
                <w:lang w:val="de-DE"/>
              </w:rPr>
            </w:pPr>
            <w:r w:rsidRPr="001130C6">
              <w:rPr>
                <w:b/>
                <w:bCs/>
                <w:lang w:val="de-DE"/>
              </w:rPr>
              <w:t xml:space="preserve">Was </w:t>
            </w:r>
            <w:r>
              <w:rPr>
                <w:b/>
                <w:bCs/>
                <w:lang w:val="de-DE"/>
              </w:rPr>
              <w:t>sind unsere Ziele?</w:t>
            </w:r>
          </w:p>
          <w:p w:rsidR="00971329" w:rsidRDefault="00971329" w:rsidP="0028193D">
            <w:pPr>
              <w:numPr>
                <w:ilvl w:val="0"/>
                <w:numId w:val="21"/>
              </w:numPr>
              <w:spacing w:line="360" w:lineRule="auto"/>
              <w:ind w:left="423" w:hanging="423"/>
              <w:rPr>
                <w:lang w:val="de-DE"/>
              </w:rPr>
            </w:pPr>
            <w:r>
              <w:rPr>
                <w:lang w:val="de-DE"/>
              </w:rPr>
              <w:t xml:space="preserve">Dass Einrichtungen </w:t>
            </w:r>
            <w:r>
              <w:rPr>
                <w:lang w:val="de-DE"/>
              </w:rPr>
              <w:br/>
              <w:t xml:space="preserve">für Gewalt-Schutz </w:t>
            </w:r>
            <w:r>
              <w:rPr>
                <w:lang w:val="de-DE"/>
              </w:rPr>
              <w:br/>
              <w:t>barrierefrei werden</w:t>
            </w:r>
          </w:p>
          <w:p w:rsidR="00971329" w:rsidRDefault="00971329" w:rsidP="007443CA">
            <w:pPr>
              <w:numPr>
                <w:ilvl w:val="0"/>
                <w:numId w:val="21"/>
              </w:numPr>
              <w:spacing w:line="360" w:lineRule="auto"/>
              <w:ind w:left="423" w:hanging="423"/>
              <w:rPr>
                <w:lang w:val="de-DE"/>
              </w:rPr>
            </w:pPr>
            <w:r w:rsidRPr="0028193D">
              <w:rPr>
                <w:lang w:val="de-DE"/>
              </w:rPr>
              <w:t xml:space="preserve">Dass Frauen mit Behinderungen </w:t>
            </w:r>
            <w:r>
              <w:rPr>
                <w:lang w:val="de-DE"/>
              </w:rPr>
              <w:br/>
            </w:r>
            <w:r w:rsidRPr="0028193D">
              <w:rPr>
                <w:lang w:val="de-DE"/>
              </w:rPr>
              <w:t>besseren Schutz vor Gewalt bekommen</w:t>
            </w:r>
          </w:p>
          <w:p w:rsidR="00971329" w:rsidRPr="0028193D" w:rsidRDefault="00971329" w:rsidP="007443CA">
            <w:pPr>
              <w:numPr>
                <w:ilvl w:val="0"/>
                <w:numId w:val="21"/>
              </w:numPr>
              <w:spacing w:line="360" w:lineRule="auto"/>
              <w:ind w:left="423" w:hanging="423"/>
              <w:rPr>
                <w:lang w:val="de-DE"/>
              </w:rPr>
            </w:pPr>
            <w:r w:rsidRPr="0028193D">
              <w:rPr>
                <w:lang w:val="de-DE"/>
              </w:rPr>
              <w:t xml:space="preserve">Dass Organisationen für Gewalt-Schutz und Organisationen für Menschen mit Behinderungen </w:t>
            </w:r>
            <w:r>
              <w:rPr>
                <w:lang w:val="de-DE"/>
              </w:rPr>
              <w:br/>
            </w:r>
            <w:r w:rsidRPr="0028193D">
              <w:rPr>
                <w:lang w:val="de-DE"/>
              </w:rPr>
              <w:t>besser zusammen arbeiten</w:t>
            </w:r>
          </w:p>
          <w:p w:rsidR="00971329" w:rsidRPr="00CE7CF3" w:rsidRDefault="00971329" w:rsidP="007443CA">
            <w:pPr>
              <w:spacing w:line="360" w:lineRule="auto"/>
              <w:rPr>
                <w:lang w:val="de-DE"/>
              </w:rPr>
            </w:pPr>
            <w:r w:rsidRPr="00CE7CF3">
              <w:rPr>
                <w:b/>
                <w:bCs/>
                <w:lang w:val="de-DE"/>
              </w:rPr>
              <w:t>Was machen wir mit den gesammelten Informationen</w:t>
            </w: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Pr="00CE7CF3" w:rsidRDefault="00971329" w:rsidP="007443C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Wir lernen,</w:t>
            </w:r>
            <w:r>
              <w:rPr>
                <w:lang w:val="de-DE"/>
              </w:rPr>
              <w:br/>
              <w:t xml:space="preserve">wie Frauen mit Behinderungen besser vor Gewalt beschützt werden können. </w:t>
            </w: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Darüber </w:t>
            </w:r>
            <w:r w:rsidRPr="00CE7CF3">
              <w:rPr>
                <w:lang w:val="de-DE"/>
              </w:rPr>
              <w:t xml:space="preserve">schreiben </w:t>
            </w:r>
            <w:r>
              <w:rPr>
                <w:lang w:val="de-DE"/>
              </w:rPr>
              <w:t xml:space="preserve">wir </w:t>
            </w:r>
            <w:r w:rsidRPr="00CE7CF3">
              <w:rPr>
                <w:lang w:val="de-DE"/>
              </w:rPr>
              <w:t xml:space="preserve">Berichte </w:t>
            </w:r>
            <w:r>
              <w:rPr>
                <w:lang w:val="de-DE"/>
              </w:rPr>
              <w:br/>
            </w:r>
            <w:r w:rsidRPr="00CE7CF3">
              <w:rPr>
                <w:lang w:val="de-DE"/>
              </w:rPr>
              <w:t xml:space="preserve">und informieren </w:t>
            </w:r>
            <w:r>
              <w:rPr>
                <w:lang w:val="de-DE"/>
              </w:rPr>
              <w:br/>
            </w:r>
            <w:r w:rsidRPr="00CE7CF3">
              <w:rPr>
                <w:lang w:val="de-DE"/>
              </w:rPr>
              <w:t>die Regierunge</w:t>
            </w:r>
            <w:r>
              <w:rPr>
                <w:lang w:val="de-DE"/>
              </w:rPr>
              <w:t xml:space="preserve">n und Organisationen </w:t>
            </w:r>
            <w:r>
              <w:rPr>
                <w:lang w:val="de-DE"/>
              </w:rPr>
              <w:br/>
              <w:t xml:space="preserve">der vier Länder. </w:t>
            </w:r>
          </w:p>
          <w:p w:rsidR="00971329" w:rsidRPr="002630F8" w:rsidRDefault="00971329" w:rsidP="007443CA">
            <w:pPr>
              <w:spacing w:line="360" w:lineRule="auto"/>
              <w:rPr>
                <w:lang w:val="de-AT"/>
              </w:rPr>
            </w:pPr>
          </w:p>
          <w:p w:rsidR="00971329" w:rsidRPr="00E90351" w:rsidRDefault="00971329" w:rsidP="007443CA">
            <w:pPr>
              <w:spacing w:line="360" w:lineRule="auto"/>
              <w:rPr>
                <w:lang w:val="de-DE"/>
              </w:rPr>
            </w:pPr>
            <w:r w:rsidRPr="00E90351">
              <w:rPr>
                <w:lang w:val="de-DE"/>
              </w:rPr>
              <w:t xml:space="preserve">Wir </w:t>
            </w:r>
            <w:r>
              <w:rPr>
                <w:lang w:val="de-DE"/>
              </w:rPr>
              <w:t xml:space="preserve">werden </w:t>
            </w:r>
            <w:r>
              <w:rPr>
                <w:lang w:val="de-DE"/>
              </w:rPr>
              <w:br/>
            </w:r>
            <w:r w:rsidRPr="00E90351">
              <w:rPr>
                <w:lang w:val="de-DE"/>
              </w:rPr>
              <w:t xml:space="preserve">eine große Konferenz </w:t>
            </w:r>
            <w:r>
              <w:rPr>
                <w:lang w:val="de-DE"/>
              </w:rPr>
              <w:t xml:space="preserve">machen </w:t>
            </w:r>
            <w:r>
              <w:rPr>
                <w:lang w:val="de-DE"/>
              </w:rPr>
              <w:br/>
              <w:t xml:space="preserve">und </w:t>
            </w:r>
            <w:r w:rsidRPr="00E90351">
              <w:rPr>
                <w:lang w:val="de-DE"/>
              </w:rPr>
              <w:t xml:space="preserve">vorstellen, </w:t>
            </w:r>
            <w:r>
              <w:rPr>
                <w:lang w:val="de-DE"/>
              </w:rPr>
              <w:br/>
            </w:r>
            <w:r w:rsidRPr="00E90351">
              <w:rPr>
                <w:lang w:val="de-DE"/>
              </w:rPr>
              <w:t>was wir gelernt haben.</w:t>
            </w: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Default="00971329" w:rsidP="007443CA">
            <w:pPr>
              <w:spacing w:line="360" w:lineRule="auto"/>
              <w:rPr>
                <w:lang w:val="de-DE"/>
              </w:rPr>
            </w:pPr>
          </w:p>
          <w:p w:rsidR="00971329" w:rsidRPr="00E90351" w:rsidRDefault="00971329" w:rsidP="007443CA">
            <w:pPr>
              <w:spacing w:line="360" w:lineRule="auto"/>
              <w:rPr>
                <w:lang w:val="de-DE"/>
              </w:rPr>
            </w:pPr>
            <w:r w:rsidRPr="00E90351">
              <w:rPr>
                <w:lang w:val="de-DE"/>
              </w:rPr>
              <w:t xml:space="preserve">Wir werden </w:t>
            </w:r>
            <w:r>
              <w:rPr>
                <w:lang w:val="de-DE"/>
              </w:rPr>
              <w:t xml:space="preserve">in </w:t>
            </w:r>
            <w:r w:rsidRPr="00E90351">
              <w:rPr>
                <w:lang w:val="de-DE"/>
              </w:rPr>
              <w:t>Broschüren</w:t>
            </w:r>
            <w:r>
              <w:rPr>
                <w:lang w:val="de-DE"/>
              </w:rPr>
              <w:t xml:space="preserve"> machen,</w:t>
            </w:r>
            <w:r>
              <w:rPr>
                <w:lang w:val="de-DE"/>
              </w:rPr>
              <w:br/>
              <w:t>in denen steht,</w:t>
            </w:r>
            <w:r>
              <w:rPr>
                <w:lang w:val="de-DE"/>
              </w:rPr>
              <w:br/>
              <w:t xml:space="preserve">was wir gelernt haben. </w:t>
            </w:r>
          </w:p>
          <w:p w:rsidR="00971329" w:rsidRPr="00E90351" w:rsidRDefault="00971329" w:rsidP="007443CA">
            <w:pPr>
              <w:spacing w:line="360" w:lineRule="auto"/>
              <w:rPr>
                <w:lang w:val="de-DE"/>
              </w:rPr>
            </w:pPr>
          </w:p>
        </w:tc>
      </w:tr>
    </w:tbl>
    <w:p w:rsidR="00971329" w:rsidRDefault="00971329" w:rsidP="007443CA">
      <w:pPr>
        <w:spacing w:line="360" w:lineRule="auto"/>
        <w:jc w:val="center"/>
        <w:rPr>
          <w:rFonts w:ascii="Calibri" w:hAnsi="Calibri" w:cs="Calibri"/>
          <w:noProof/>
          <w:sz w:val="22"/>
          <w:szCs w:val="22"/>
          <w:lang w:val="de-DE" w:eastAsia="de-DE"/>
        </w:rPr>
      </w:pPr>
    </w:p>
    <w:p w:rsidR="00971329" w:rsidRDefault="00971329" w:rsidP="007443CA">
      <w:pPr>
        <w:spacing w:line="360" w:lineRule="auto"/>
        <w:jc w:val="center"/>
        <w:rPr>
          <w:rFonts w:ascii="Calibri" w:hAnsi="Calibri" w:cs="Calibri"/>
          <w:sz w:val="22"/>
          <w:szCs w:val="22"/>
          <w:lang w:eastAsia="de-AT"/>
        </w:rPr>
      </w:pPr>
      <w:r w:rsidRPr="00D93A29">
        <w:rPr>
          <w:rFonts w:ascii="Calibri" w:hAnsi="Calibri" w:cs="Calibri"/>
          <w:noProof/>
          <w:sz w:val="22"/>
          <w:szCs w:val="22"/>
          <w:lang w:val="de-DE" w:eastAsia="de-DE"/>
        </w:rPr>
        <w:pict>
          <v:shape id="Bild 99" o:spid="_x0000_i1044" type="#_x0000_t75" style="width:67.5pt;height:45.75pt;visibility:visible">
            <v:imagedata r:id="rId34" o:title=""/>
          </v:shape>
        </w:pict>
      </w:r>
    </w:p>
    <w:p w:rsidR="00971329" w:rsidRDefault="00971329" w:rsidP="003328AA">
      <w:pPr>
        <w:tabs>
          <w:tab w:val="left" w:pos="2474"/>
          <w:tab w:val="center" w:pos="4337"/>
        </w:tabs>
        <w:autoSpaceDE w:val="0"/>
        <w:autoSpaceDN w:val="0"/>
        <w:adjustRightInd w:val="0"/>
        <w:spacing w:before="0" w:line="240" w:lineRule="auto"/>
        <w:jc w:val="center"/>
        <w:rPr>
          <w:sz w:val="20"/>
          <w:szCs w:val="20"/>
          <w:lang w:val="de-AT" w:eastAsia="de-AT"/>
        </w:rPr>
      </w:pPr>
      <w:r w:rsidRPr="003328AA">
        <w:rPr>
          <w:sz w:val="20"/>
          <w:szCs w:val="20"/>
          <w:lang w:val="de-AT" w:eastAsia="de-AT"/>
        </w:rPr>
        <w:t xml:space="preserve">Mit finanzieller Unterstützung </w:t>
      </w:r>
    </w:p>
    <w:p w:rsidR="00971329" w:rsidRPr="00A21548" w:rsidRDefault="00971329" w:rsidP="003328AA">
      <w:pPr>
        <w:tabs>
          <w:tab w:val="left" w:pos="2474"/>
          <w:tab w:val="center" w:pos="4337"/>
        </w:tabs>
        <w:autoSpaceDE w:val="0"/>
        <w:autoSpaceDN w:val="0"/>
        <w:adjustRightInd w:val="0"/>
        <w:spacing w:before="0" w:line="240" w:lineRule="auto"/>
        <w:jc w:val="center"/>
        <w:rPr>
          <w:color w:val="000000"/>
          <w:sz w:val="16"/>
          <w:szCs w:val="16"/>
          <w:lang w:val="de-AT" w:eastAsia="de-AT"/>
        </w:rPr>
      </w:pPr>
      <w:r w:rsidRPr="003328AA">
        <w:rPr>
          <w:sz w:val="20"/>
          <w:szCs w:val="20"/>
          <w:lang w:val="de-AT" w:eastAsia="de-AT"/>
        </w:rPr>
        <w:t>des Daphne III Programms der Europäischen Union</w:t>
      </w:r>
    </w:p>
    <w:p w:rsidR="00971329" w:rsidRPr="003328AA" w:rsidRDefault="00971329" w:rsidP="007443CA">
      <w:pPr>
        <w:tabs>
          <w:tab w:val="left" w:pos="2474"/>
          <w:tab w:val="center" w:pos="4337"/>
        </w:tabs>
        <w:autoSpaceDE w:val="0"/>
        <w:autoSpaceDN w:val="0"/>
        <w:adjustRightInd w:val="0"/>
        <w:spacing w:before="0" w:line="360" w:lineRule="auto"/>
        <w:jc w:val="center"/>
        <w:rPr>
          <w:color w:val="000000"/>
          <w:sz w:val="20"/>
          <w:szCs w:val="20"/>
          <w:lang w:val="de-DE" w:eastAsia="de-AT"/>
        </w:rPr>
      </w:pPr>
    </w:p>
    <w:sectPr w:rsidR="00971329" w:rsidRPr="003328AA" w:rsidSect="00C43089">
      <w:pgSz w:w="11906" w:h="16838"/>
      <w:pgMar w:top="141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5E7E52D4"/>
    <w:multiLevelType w:val="hybridMultilevel"/>
    <w:tmpl w:val="A63E402A"/>
    <w:lvl w:ilvl="0" w:tplc="4E1E50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7BC65BD"/>
    <w:multiLevelType w:val="hybridMultilevel"/>
    <w:tmpl w:val="8D4E6BE0"/>
    <w:lvl w:ilvl="0" w:tplc="0C07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C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2">
    <w:nsid w:val="7ED631E0"/>
    <w:multiLevelType w:val="hybridMultilevel"/>
    <w:tmpl w:val="6B66C8E6"/>
    <w:lvl w:ilvl="0" w:tplc="6F1633A4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8"/>
  </w:num>
  <w:num w:numId="5">
    <w:abstractNumId w:val="9"/>
  </w:num>
  <w:num w:numId="6">
    <w:abstractNumId w:val="8"/>
  </w:num>
  <w:num w:numId="7">
    <w:abstractNumId w:val="9"/>
  </w:num>
  <w:num w:numId="8">
    <w:abstractNumId w:val="8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61D"/>
    <w:rsid w:val="000024F1"/>
    <w:rsid w:val="00024E08"/>
    <w:rsid w:val="0003629B"/>
    <w:rsid w:val="00083B4F"/>
    <w:rsid w:val="00097B7F"/>
    <w:rsid w:val="000A395C"/>
    <w:rsid w:val="000C5B5D"/>
    <w:rsid w:val="000E38B1"/>
    <w:rsid w:val="000F427E"/>
    <w:rsid w:val="001130C6"/>
    <w:rsid w:val="001249C3"/>
    <w:rsid w:val="00171D8B"/>
    <w:rsid w:val="001C2F45"/>
    <w:rsid w:val="001E40D4"/>
    <w:rsid w:val="001F056A"/>
    <w:rsid w:val="002630F8"/>
    <w:rsid w:val="00273123"/>
    <w:rsid w:val="0028193D"/>
    <w:rsid w:val="002A237B"/>
    <w:rsid w:val="002A4812"/>
    <w:rsid w:val="002B64B9"/>
    <w:rsid w:val="002C43A0"/>
    <w:rsid w:val="002F0B99"/>
    <w:rsid w:val="00330467"/>
    <w:rsid w:val="003328AA"/>
    <w:rsid w:val="003400F1"/>
    <w:rsid w:val="004050BD"/>
    <w:rsid w:val="00416AA0"/>
    <w:rsid w:val="00432B28"/>
    <w:rsid w:val="004C16BB"/>
    <w:rsid w:val="00500ACE"/>
    <w:rsid w:val="00533F9F"/>
    <w:rsid w:val="0055161D"/>
    <w:rsid w:val="00560C5A"/>
    <w:rsid w:val="0056264E"/>
    <w:rsid w:val="00565FB3"/>
    <w:rsid w:val="005B0D14"/>
    <w:rsid w:val="006364F4"/>
    <w:rsid w:val="006422C8"/>
    <w:rsid w:val="006A7716"/>
    <w:rsid w:val="006F163E"/>
    <w:rsid w:val="0070197F"/>
    <w:rsid w:val="007443CA"/>
    <w:rsid w:val="00744B18"/>
    <w:rsid w:val="0075749C"/>
    <w:rsid w:val="007B2C03"/>
    <w:rsid w:val="007D60E7"/>
    <w:rsid w:val="007D60F5"/>
    <w:rsid w:val="00873D7B"/>
    <w:rsid w:val="00880119"/>
    <w:rsid w:val="00890E90"/>
    <w:rsid w:val="0091059B"/>
    <w:rsid w:val="00930117"/>
    <w:rsid w:val="00950729"/>
    <w:rsid w:val="00971329"/>
    <w:rsid w:val="00A21548"/>
    <w:rsid w:val="00A233E3"/>
    <w:rsid w:val="00A3573C"/>
    <w:rsid w:val="00A36CF5"/>
    <w:rsid w:val="00A44AEB"/>
    <w:rsid w:val="00A65A1B"/>
    <w:rsid w:val="00AD1B4C"/>
    <w:rsid w:val="00AD3173"/>
    <w:rsid w:val="00B0785D"/>
    <w:rsid w:val="00B23E4E"/>
    <w:rsid w:val="00B3772F"/>
    <w:rsid w:val="00B73992"/>
    <w:rsid w:val="00B7564E"/>
    <w:rsid w:val="00B92246"/>
    <w:rsid w:val="00BB6371"/>
    <w:rsid w:val="00BF7C01"/>
    <w:rsid w:val="00C33B75"/>
    <w:rsid w:val="00C43089"/>
    <w:rsid w:val="00C568A3"/>
    <w:rsid w:val="00C85E76"/>
    <w:rsid w:val="00CA19CD"/>
    <w:rsid w:val="00CE7CF3"/>
    <w:rsid w:val="00D00D33"/>
    <w:rsid w:val="00D367E8"/>
    <w:rsid w:val="00D47069"/>
    <w:rsid w:val="00D6537F"/>
    <w:rsid w:val="00D74FB6"/>
    <w:rsid w:val="00D91F0B"/>
    <w:rsid w:val="00D93A29"/>
    <w:rsid w:val="00E057DF"/>
    <w:rsid w:val="00E209F2"/>
    <w:rsid w:val="00E90351"/>
    <w:rsid w:val="00E95FF0"/>
    <w:rsid w:val="00EA4B7F"/>
    <w:rsid w:val="00EB66B1"/>
    <w:rsid w:val="00EE69E9"/>
    <w:rsid w:val="00F206A8"/>
    <w:rsid w:val="00F367F1"/>
    <w:rsid w:val="00F419B2"/>
    <w:rsid w:val="00F75ABA"/>
    <w:rsid w:val="00FA3825"/>
    <w:rsid w:val="00FA6EE8"/>
    <w:rsid w:val="00FD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line="276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B66B1"/>
    <w:pPr>
      <w:keepNext/>
      <w:keepLines/>
      <w:outlineLvl w:val="0"/>
    </w:pPr>
    <w:rPr>
      <w:b/>
      <w:bCs/>
      <w:sz w:val="28"/>
      <w:szCs w:val="28"/>
      <w:lang w:val="de-DE" w:eastAsia="de-DE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B66B1"/>
    <w:pPr>
      <w:keepNext/>
      <w:keepLines/>
      <w:spacing w:before="240" w:after="120"/>
      <w:outlineLvl w:val="1"/>
    </w:pPr>
    <w:rPr>
      <w:b/>
      <w:bCs/>
      <w:sz w:val="26"/>
      <w:szCs w:val="26"/>
      <w:lang w:val="de-DE" w:eastAsia="de-D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B66B1"/>
    <w:pPr>
      <w:keepNext/>
      <w:keepLines/>
      <w:spacing w:before="240" w:after="120"/>
      <w:outlineLvl w:val="2"/>
    </w:pPr>
    <w:rPr>
      <w:b/>
      <w:bCs/>
      <w:lang w:val="de-DE" w:eastAsia="de-DE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EB66B1"/>
    <w:pPr>
      <w:keepNext/>
      <w:keepLines/>
      <w:spacing w:before="240" w:after="120"/>
      <w:outlineLvl w:val="3"/>
    </w:pPr>
    <w:rPr>
      <w:b/>
      <w:bCs/>
      <w:lang w:val="de-DE" w:eastAsia="de-DE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273123"/>
    <w:pPr>
      <w:keepNext/>
      <w:keepLines/>
      <w:spacing w:before="240" w:after="120"/>
      <w:outlineLvl w:val="4"/>
    </w:pPr>
    <w:rPr>
      <w:b/>
      <w:bCs/>
      <w:lang w:val="de-DE"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163E"/>
    <w:pPr>
      <w:keepNext/>
      <w:keepLines/>
      <w:spacing w:before="240" w:after="120"/>
      <w:outlineLvl w:val="5"/>
    </w:pPr>
    <w:rPr>
      <w:b/>
      <w:bCs/>
      <w:lang w:val="de-DE"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163E"/>
    <w:pPr>
      <w:keepNext/>
      <w:keepLines/>
      <w:spacing w:before="240" w:after="120"/>
      <w:outlineLvl w:val="6"/>
    </w:pPr>
    <w:rPr>
      <w:b/>
      <w:bCs/>
      <w:i/>
      <w:iCs/>
      <w:lang w:val="de-DE"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163E"/>
    <w:pPr>
      <w:keepNext/>
      <w:keepLines/>
      <w:spacing w:before="240" w:after="120"/>
      <w:outlineLvl w:val="7"/>
    </w:pPr>
    <w:rPr>
      <w:sz w:val="20"/>
      <w:szCs w:val="20"/>
      <w:lang w:val="de-DE"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F163E"/>
    <w:pPr>
      <w:keepNext/>
      <w:keepLines/>
      <w:spacing w:before="240" w:after="120"/>
      <w:outlineLvl w:val="8"/>
    </w:pPr>
    <w:rPr>
      <w:i/>
      <w:iCs/>
      <w:sz w:val="20"/>
      <w:szCs w:val="20"/>
      <w:lang w:val="de-DE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66B1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66B1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66B1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66B1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73123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F163E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F163E"/>
    <w:rPr>
      <w:rFonts w:ascii="Arial" w:hAnsi="Arial" w:cs="Arial"/>
      <w:b/>
      <w:bCs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F163E"/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F163E"/>
    <w:rPr>
      <w:rFonts w:ascii="Arial" w:hAnsi="Arial" w:cs="Arial"/>
      <w:i/>
      <w:iCs/>
      <w:sz w:val="20"/>
      <w:szCs w:val="20"/>
    </w:rPr>
  </w:style>
  <w:style w:type="paragraph" w:customStyle="1" w:styleId="Subheading">
    <w:name w:val="Subheading"/>
    <w:basedOn w:val="Normal"/>
    <w:next w:val="Normal"/>
    <w:link w:val="SubheadingChar"/>
    <w:uiPriority w:val="99"/>
    <w:rsid w:val="00E209F2"/>
    <w:pPr>
      <w:keepNext/>
    </w:pPr>
    <w:rPr>
      <w:b/>
      <w:bCs/>
      <w:sz w:val="28"/>
      <w:szCs w:val="28"/>
      <w:lang w:val="de-DE" w:eastAsia="de-DE"/>
    </w:rPr>
  </w:style>
  <w:style w:type="character" w:customStyle="1" w:styleId="SubheadingChar">
    <w:name w:val="Subheading Char"/>
    <w:link w:val="Subheading"/>
    <w:uiPriority w:val="99"/>
    <w:locked/>
    <w:rsid w:val="00E209F2"/>
    <w:rPr>
      <w:rFonts w:ascii="Arial" w:hAnsi="Arial" w:cs="Arial"/>
      <w:b/>
      <w:b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A395C"/>
    <w:pPr>
      <w:spacing w:line="240" w:lineRule="auto"/>
    </w:pPr>
    <w:rPr>
      <w:b/>
      <w:bCs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5B0D14"/>
    <w:pPr>
      <w:keepNext/>
      <w:pBdr>
        <w:bottom w:val="single" w:sz="8" w:space="4" w:color="auto"/>
      </w:pBdr>
      <w:spacing w:before="240" w:after="120" w:line="240" w:lineRule="auto"/>
      <w:outlineLvl w:val="0"/>
    </w:pPr>
    <w:rPr>
      <w:rFonts w:eastAsia="Times New Roman"/>
      <w:b/>
      <w:bCs/>
      <w:spacing w:val="5"/>
      <w:sz w:val="52"/>
      <w:szCs w:val="52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5B0D14"/>
    <w:rPr>
      <w:rFonts w:eastAsia="Times New Roman"/>
      <w:b/>
      <w:bCs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99"/>
    <w:qFormat/>
    <w:rsid w:val="00EB66B1"/>
    <w:pPr>
      <w:keepNext/>
      <w:numPr>
        <w:ilvl w:val="1"/>
      </w:numPr>
    </w:pPr>
    <w:rPr>
      <w:spacing w:val="15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66B1"/>
    <w:rPr>
      <w:rFonts w:ascii="Arial" w:hAnsi="Arial" w:cs="Arial"/>
      <w:spacing w:val="15"/>
      <w:sz w:val="24"/>
      <w:szCs w:val="24"/>
    </w:rPr>
  </w:style>
  <w:style w:type="paragraph" w:styleId="Quote">
    <w:name w:val="Quote"/>
    <w:basedOn w:val="Normal"/>
    <w:next w:val="Normal"/>
    <w:link w:val="QuoteChar1"/>
    <w:uiPriority w:val="99"/>
    <w:qFormat/>
    <w:rsid w:val="00AD1B4C"/>
    <w:pPr>
      <w:ind w:left="794" w:right="794"/>
    </w:pPr>
    <w:rPr>
      <w:i/>
      <w:iCs/>
      <w:sz w:val="20"/>
      <w:szCs w:val="20"/>
      <w:lang w:val="de-DE" w:eastAsia="de-DE"/>
    </w:rPr>
  </w:style>
  <w:style w:type="character" w:customStyle="1" w:styleId="QuoteChar">
    <w:name w:val="Quote Char"/>
    <w:basedOn w:val="DefaultParagraphFont"/>
    <w:link w:val="Quote"/>
    <w:uiPriority w:val="99"/>
    <w:rsid w:val="00E209F2"/>
    <w:rPr>
      <w:rFonts w:ascii="Arial" w:hAnsi="Arial" w:cs="Arial"/>
      <w:i/>
      <w:iCs/>
      <w:color w:val="000000"/>
      <w:sz w:val="28"/>
      <w:szCs w:val="28"/>
    </w:rPr>
  </w:style>
  <w:style w:type="character" w:customStyle="1" w:styleId="QuoteChar1">
    <w:name w:val="Quote Char1"/>
    <w:link w:val="Quote"/>
    <w:uiPriority w:val="99"/>
    <w:locked/>
    <w:rsid w:val="00AD1B4C"/>
    <w:rPr>
      <w:i/>
      <w:iCs/>
    </w:rPr>
  </w:style>
  <w:style w:type="paragraph" w:styleId="ListBullet">
    <w:name w:val="List Bullet"/>
    <w:basedOn w:val="Normal"/>
    <w:uiPriority w:val="99"/>
    <w:semiHidden/>
    <w:rsid w:val="00E209F2"/>
    <w:pPr>
      <w:numPr>
        <w:numId w:val="3"/>
      </w:numPr>
    </w:pPr>
  </w:style>
  <w:style w:type="paragraph" w:styleId="ListNumber">
    <w:name w:val="List Number"/>
    <w:basedOn w:val="Normal"/>
    <w:uiPriority w:val="99"/>
    <w:semiHidden/>
    <w:rsid w:val="00E209F2"/>
    <w:pPr>
      <w:numPr>
        <w:numId w:val="4"/>
      </w:numPr>
    </w:pPr>
  </w:style>
  <w:style w:type="paragraph" w:styleId="TableofFigures">
    <w:name w:val="table of figures"/>
    <w:basedOn w:val="Normal"/>
    <w:next w:val="Normal"/>
    <w:uiPriority w:val="99"/>
    <w:semiHidden/>
    <w:rsid w:val="00E209F2"/>
  </w:style>
  <w:style w:type="character" w:styleId="IntenseEmphasis">
    <w:name w:val="Intense Emphasis"/>
    <w:basedOn w:val="DefaultParagraphFont"/>
    <w:uiPriority w:val="99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C2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lang w:val="de-DE" w:eastAsia="de-DE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C2F45"/>
    <w:rPr>
      <w:rFonts w:ascii="Arial" w:hAnsi="Arial" w:cs="Arial"/>
      <w:b/>
      <w:bCs/>
      <w:i/>
      <w:iCs/>
      <w:sz w:val="24"/>
      <w:szCs w:val="24"/>
    </w:rPr>
  </w:style>
  <w:style w:type="character" w:styleId="SubtleReference">
    <w:name w:val="Subtle Reference"/>
    <w:basedOn w:val="DefaultParagraphFont"/>
    <w:uiPriority w:val="99"/>
    <w:qFormat/>
    <w:rsid w:val="00B7564E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99"/>
    <w:qFormat/>
    <w:rsid w:val="002A237B"/>
    <w:pPr>
      <w:spacing w:before="480"/>
      <w:outlineLvl w:val="9"/>
    </w:pPr>
  </w:style>
  <w:style w:type="paragraph" w:styleId="BlockText">
    <w:name w:val="Block Text"/>
    <w:basedOn w:val="Normal"/>
    <w:uiPriority w:val="99"/>
    <w:semiHidden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rsid w:val="00BF7C01"/>
    <w:rPr>
      <w:rFonts w:eastAsia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rsid w:val="00330467"/>
    <w:pPr>
      <w:spacing w:before="0" w:line="240" w:lineRule="auto"/>
    </w:pPr>
    <w:rPr>
      <w:rFonts w:ascii="Consolas" w:hAnsi="Consolas" w:cs="Consolas"/>
      <w:sz w:val="21"/>
      <w:szCs w:val="21"/>
      <w:lang w:val="de-DE" w:eastAsia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30467"/>
    <w:rPr>
      <w:rFonts w:ascii="Consolas" w:hAnsi="Consolas" w:cs="Consolas"/>
      <w:sz w:val="21"/>
      <w:szCs w:val="21"/>
    </w:rPr>
  </w:style>
  <w:style w:type="paragraph" w:styleId="BodyText3">
    <w:name w:val="Body Text 3"/>
    <w:basedOn w:val="Normal"/>
    <w:link w:val="BodyText3Char"/>
    <w:uiPriority w:val="99"/>
    <w:semiHidden/>
    <w:rsid w:val="00890E90"/>
    <w:pPr>
      <w:spacing w:after="120"/>
    </w:pPr>
    <w:rPr>
      <w:sz w:val="16"/>
      <w:szCs w:val="16"/>
      <w:lang w:val="de-DE" w:eastAsia="de-D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90E90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0E90"/>
  </w:style>
  <w:style w:type="paragraph" w:styleId="BodyTextFirstIndent">
    <w:name w:val="Body Text First Indent"/>
    <w:basedOn w:val="BodyText"/>
    <w:link w:val="BodyTextFirstIndentChar"/>
    <w:uiPriority w:val="99"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890E90"/>
  </w:style>
  <w:style w:type="paragraph" w:styleId="BodyTextIndent3">
    <w:name w:val="Body Text Indent 3"/>
    <w:basedOn w:val="Normal"/>
    <w:link w:val="BodyTextIndent3Char"/>
    <w:uiPriority w:val="99"/>
    <w:rsid w:val="00D00D33"/>
    <w:pPr>
      <w:spacing w:after="120"/>
      <w:ind w:left="283"/>
    </w:pPr>
    <w:rPr>
      <w:sz w:val="16"/>
      <w:szCs w:val="16"/>
      <w:lang w:val="de-DE" w:eastAsia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00D33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B3772F"/>
    <w:pPr>
      <w:spacing w:before="0" w:line="240" w:lineRule="auto"/>
    </w:pPr>
    <w:rPr>
      <w:sz w:val="16"/>
      <w:szCs w:val="16"/>
      <w:lang w:val="de-DE" w:eastAsia="de-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3772F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B3772F"/>
    <w:pPr>
      <w:spacing w:before="0" w:line="240" w:lineRule="auto"/>
    </w:pPr>
    <w:rPr>
      <w:sz w:val="20"/>
      <w:szCs w:val="20"/>
      <w:lang w:val="de-DE" w:eastAsia="de-DE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B3772F"/>
    <w:rPr>
      <w:sz w:val="20"/>
      <w:szCs w:val="20"/>
    </w:rPr>
  </w:style>
  <w:style w:type="character" w:styleId="Emphasis">
    <w:name w:val="Emphasis"/>
    <w:basedOn w:val="DefaultParagraphFont"/>
    <w:uiPriority w:val="99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rsid w:val="00B3772F"/>
    <w:pPr>
      <w:spacing w:before="0" w:line="240" w:lineRule="auto"/>
    </w:pPr>
    <w:rPr>
      <w:rFonts w:eastAsia="Times New Roman"/>
    </w:rPr>
  </w:style>
  <w:style w:type="paragraph" w:styleId="MessageHeader">
    <w:name w:val="Message Header"/>
    <w:basedOn w:val="Normal"/>
    <w:link w:val="MessageHeaderChar"/>
    <w:uiPriority w:val="99"/>
    <w:semiHidden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="Times New Roman"/>
      <w:sz w:val="20"/>
      <w:szCs w:val="20"/>
      <w:lang w:val="de-DE" w:eastAsia="de-DE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3400F1"/>
    <w:rPr>
      <w:rFonts w:eastAsia="Times New Roman"/>
      <w:shd w:val="pct20" w:color="auto" w:fill="auto"/>
    </w:rPr>
  </w:style>
  <w:style w:type="paragraph" w:styleId="NoSpacing">
    <w:name w:val="No Spacing"/>
    <w:uiPriority w:val="99"/>
    <w:qFormat/>
    <w:rsid w:val="003400F1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semiHidden/>
    <w:rsid w:val="00930117"/>
  </w:style>
  <w:style w:type="paragraph" w:styleId="Index1">
    <w:name w:val="index 1"/>
    <w:basedOn w:val="Normal"/>
    <w:next w:val="Normal"/>
    <w:autoRedefine/>
    <w:uiPriority w:val="99"/>
    <w:semiHidden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873D7B"/>
    <w:rPr>
      <w:rFonts w:eastAsia="Times New Roman"/>
      <w:b/>
      <w:bCs/>
    </w:rPr>
  </w:style>
  <w:style w:type="table" w:styleId="TableGrid">
    <w:name w:val="Table Grid"/>
    <w:basedOn w:val="TableNormal"/>
    <w:uiPriority w:val="99"/>
    <w:rsid w:val="005516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E38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33E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33E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ationalflaggen.de/media/flags/flagge-deutschland.gif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http://www.paulmullan.ie/wp-content/uploads/2010/06/interview.gif" TargetMode="External"/><Relationship Id="rId34" Type="http://schemas.openxmlformats.org/officeDocument/2006/relationships/image" Target="media/image20.png"/><Relationship Id="rId7" Type="http://schemas.openxmlformats.org/officeDocument/2006/relationships/image" Target="media/image2.png"/><Relationship Id="rId12" Type="http://schemas.openxmlformats.org/officeDocument/2006/relationships/image" Target="http://www.flaggen-server.de/ozean2/islandg.gif" TargetMode="External"/><Relationship Id="rId17" Type="http://schemas.openxmlformats.org/officeDocument/2006/relationships/image" Target="media/image9.jpeg"/><Relationship Id="rId25" Type="http://schemas.openxmlformats.org/officeDocument/2006/relationships/image" Target="https://encrypted-tbn2.gstatic.com/images?q=tbn:ANd9GcQRDEEEBp2PX_AAx9_9NOlWUpFe7VLyGpTk9Sc8gGlLnByi5a2toQ" TargetMode="External"/><Relationship Id="rId33" Type="http://schemas.openxmlformats.org/officeDocument/2006/relationships/image" Target="http://www.abc-lernwerkstatt.ch/Extra-Heft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http://bidok.uibk.ac.at/library/wibs-bericht-un-regeln-l00.png" TargetMode="External"/><Relationship Id="rId1" Type="http://schemas.openxmlformats.org/officeDocument/2006/relationships/numbering" Target="numbering.xml"/><Relationship Id="rId6" Type="http://schemas.openxmlformats.org/officeDocument/2006/relationships/image" Target="http://flagpedia.net/data/flags/ultra/at.png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4.jpeg"/><Relationship Id="rId32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image" Target="http://ninlil.at/kraftwerk/bilder/bild_05.gif" TargetMode="External"/><Relationship Id="rId28" Type="http://schemas.openxmlformats.org/officeDocument/2006/relationships/image" Target="media/image16.png"/><Relationship Id="rId36" Type="http://schemas.openxmlformats.org/officeDocument/2006/relationships/theme" Target="theme/theme1.xml"/><Relationship Id="rId10" Type="http://schemas.openxmlformats.org/officeDocument/2006/relationships/image" Target="http://www.nationalflaggen.de/media/flags/flagge-grossbritannien.gif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image" Target="http://u.jimdo.com/www32/o/s40986225141a2b78/img/idb35a055bd1ee536/1361403456/std/image.png" TargetMode="External"/><Relationship Id="rId30" Type="http://schemas.openxmlformats.org/officeDocument/2006/relationships/image" Target="media/image17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712</Words>
  <Characters>4490</Characters>
  <Application>Microsoft Office Outlook</Application>
  <DocSecurity>0</DocSecurity>
  <Lines>0</Lines>
  <Paragraphs>0</Paragraphs>
  <ScaleCrop>false</ScaleCrop>
  <Company>University of Leeds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 Access to Specialised Victim Support Services for Disabled and Deaf Women who Experience Violence’</dc:title>
  <dc:subject/>
  <dc:creator>Sarah Woodin</dc:creator>
  <cp:keywords/>
  <dc:description/>
  <cp:lastModifiedBy>sprengc7</cp:lastModifiedBy>
  <cp:revision>2</cp:revision>
  <dcterms:created xsi:type="dcterms:W3CDTF">2013-11-14T10:07:00Z</dcterms:created>
  <dcterms:modified xsi:type="dcterms:W3CDTF">2013-11-14T10:07:00Z</dcterms:modified>
</cp:coreProperties>
</file>